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E3" w:rsidRDefault="00204EE3" w:rsidP="00204E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Rokiškio krašto muziejaus viešų pirkimų planas 2016 metams</w:t>
      </w:r>
    </w:p>
    <w:tbl>
      <w:tblPr>
        <w:tblStyle w:val="Lentelstinklelis"/>
        <w:tblW w:w="14167" w:type="dxa"/>
        <w:tblLook w:val="04A0" w:firstRow="1" w:lastRow="0" w:firstColumn="1" w:lastColumn="0" w:noHBand="0" w:noVBand="1"/>
      </w:tblPr>
      <w:tblGrid>
        <w:gridCol w:w="225"/>
        <w:gridCol w:w="2266"/>
        <w:gridCol w:w="584"/>
        <w:gridCol w:w="752"/>
        <w:gridCol w:w="5255"/>
        <w:gridCol w:w="981"/>
        <w:gridCol w:w="1027"/>
        <w:gridCol w:w="51"/>
        <w:gridCol w:w="1312"/>
        <w:gridCol w:w="653"/>
        <w:gridCol w:w="1061"/>
      </w:tblGrid>
      <w:tr w:rsidR="00204EE3" w:rsidTr="004B4356">
        <w:tc>
          <w:tcPr>
            <w:tcW w:w="14167" w:type="dxa"/>
            <w:gridSpan w:val="11"/>
            <w:hideMark/>
          </w:tcPr>
          <w:p w:rsidR="00204EE3" w:rsidRDefault="00204EE3" w:rsidP="00072575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Perkančioji organizacija: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Rokiškio krašto muziejus</w:t>
            </w:r>
          </w:p>
          <w:p w:rsidR="00204EE3" w:rsidRDefault="00204EE3" w:rsidP="00072575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Įmonės kodas: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190263920</w:t>
            </w:r>
          </w:p>
          <w:p w:rsidR="00204EE3" w:rsidRDefault="00204EE3" w:rsidP="00072575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Pirkimo procedūros tipas: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Visi</w:t>
            </w:r>
          </w:p>
          <w:p w:rsidR="00204EE3" w:rsidRDefault="00204EE3" w:rsidP="00072575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Pirkimo objekto rūšis: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Visi</w:t>
            </w:r>
          </w:p>
          <w:p w:rsidR="00204EE3" w:rsidRDefault="00204EE3" w:rsidP="00072575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Data nuo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2016-01-01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iki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2016-12-31</w:t>
            </w:r>
          </w:p>
        </w:tc>
      </w:tr>
      <w:tr w:rsidR="00072575" w:rsidRPr="007B5E40" w:rsidTr="001921EF">
        <w:tc>
          <w:tcPr>
            <w:tcW w:w="225" w:type="dxa"/>
            <w:hideMark/>
          </w:tcPr>
          <w:p w:rsidR="00204EE3" w:rsidRPr="007B5E40" w:rsidRDefault="00204EE3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204EE3" w:rsidRPr="007B5E40" w:rsidRDefault="00204EE3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6" o:title=""/>
                </v:shape>
                <w:control r:id="rId7" w:name="DefaultOcxName11" w:shapeid="_x0000_i1050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8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Biuro technikos priežiūra ir remontas</w:t>
              </w:r>
            </w:hyperlink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 (7)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</w:tc>
        <w:tc>
          <w:tcPr>
            <w:tcW w:w="4390" w:type="dxa"/>
            <w:hideMark/>
          </w:tcPr>
          <w:p w:rsidR="00204EE3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Remonto ir priežiūros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Biurų įrangos priežiūra ir remontas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50310000</w:t>
            </w:r>
          </w:p>
        </w:tc>
        <w:tc>
          <w:tcPr>
            <w:tcW w:w="1023" w:type="dxa"/>
            <w:hideMark/>
          </w:tcPr>
          <w:p w:rsidR="00204EE3" w:rsidRPr="007B5E40" w:rsidRDefault="00204EE3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2.000,00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204EE3" w:rsidRPr="007B5E40" w:rsidRDefault="00204EE3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2016-01-01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gridSpan w:val="2"/>
            <w:hideMark/>
          </w:tcPr>
          <w:p w:rsidR="00204EE3" w:rsidRPr="007B5E40" w:rsidRDefault="00204EE3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085" w:type="dxa"/>
            <w:hideMark/>
          </w:tcPr>
          <w:p w:rsidR="00204EE3" w:rsidRPr="007B5E40" w:rsidRDefault="00204EE3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E67E68" w:rsidRPr="007B5E40" w:rsidTr="001921EF">
        <w:tc>
          <w:tcPr>
            <w:tcW w:w="225" w:type="dxa"/>
            <w:hideMark/>
          </w:tcPr>
          <w:p w:rsidR="00E67E68" w:rsidRPr="007B5E40" w:rsidRDefault="00E67E68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53" type="#_x0000_t75" style="width:20.25pt;height:18pt" o:ole="">
                  <v:imagedata r:id="rId6" o:title=""/>
                </v:shape>
                <w:control r:id="rId9" w:name="DefaultOcxName21" w:shapeid="_x0000_i1053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0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Kanceliarijos poreikiams reikalingos priemonės ,medžiagos ir įranga</w:t>
              </w:r>
            </w:hyperlink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</w:tc>
        <w:tc>
          <w:tcPr>
            <w:tcW w:w="4390" w:type="dxa"/>
            <w:vAlign w:val="center"/>
          </w:tcPr>
          <w:p w:rsidR="00E67E68" w:rsidRPr="0076156F" w:rsidRDefault="00E67E68" w:rsidP="001921EF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Biuro ir skaičiavimo mašinos, įrenginiai ir reikmenys, išskyrus baldus ir programinės įrangos paketus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30000000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Įvairi biuro įranga ir reikmenys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30190000</w:t>
            </w:r>
          </w:p>
        </w:tc>
        <w:tc>
          <w:tcPr>
            <w:tcW w:w="1023" w:type="dxa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2.500,00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2016-01-01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gridSpan w:val="2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085" w:type="dxa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E67E68" w:rsidRPr="007B5E40" w:rsidTr="001921EF">
        <w:tc>
          <w:tcPr>
            <w:tcW w:w="225" w:type="dxa"/>
            <w:hideMark/>
          </w:tcPr>
          <w:p w:rsidR="00E67E68" w:rsidRPr="007B5E40" w:rsidRDefault="00E67E68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56" type="#_x0000_t75" style="width:20.25pt;height:18pt" o:ole="">
                  <v:imagedata r:id="rId6" o:title=""/>
                </v:shape>
                <w:control r:id="rId11" w:name="DefaultOcxName31" w:shapeid="_x0000_i1056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2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Pastatų apsauginės ir priešgaisrinės sistemos priežiūra ir remontas</w:t>
              </w:r>
            </w:hyperlink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 (1)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</w:tc>
        <w:tc>
          <w:tcPr>
            <w:tcW w:w="4390" w:type="dxa"/>
          </w:tcPr>
          <w:p w:rsidR="00E67E68" w:rsidRPr="0076156F" w:rsidRDefault="001921EF" w:rsidP="001921EF">
            <w:pPr>
              <w:rPr>
                <w:rFonts w:ascii="Times New Roman" w:eastAsia="Times New Roman" w:hAnsi="Times New Roman" w:cs="Times New Roman"/>
                <w:vanish/>
                <w:color w:val="333333"/>
                <w:sz w:val="16"/>
                <w:szCs w:val="16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Remonto ir priežiūros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Remonto ir priežiūros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50000000</w:t>
            </w:r>
          </w:p>
        </w:tc>
        <w:tc>
          <w:tcPr>
            <w:tcW w:w="1023" w:type="dxa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1.800,00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2016-01-01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gridSpan w:val="2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085" w:type="dxa"/>
            <w:hideMark/>
          </w:tcPr>
          <w:p w:rsidR="00E67E68" w:rsidRPr="007B5E40" w:rsidRDefault="00E67E68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7B5E40" w:rsidTr="001921EF">
        <w:tc>
          <w:tcPr>
            <w:tcW w:w="225" w:type="dxa"/>
            <w:hideMark/>
          </w:tcPr>
          <w:p w:rsidR="001921EF" w:rsidRPr="007B5E40" w:rsidRDefault="001921EF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1921EF" w:rsidRDefault="001921EF" w:rsidP="00072575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59" type="#_x0000_t75" style="width:20.25pt;height:18pt" o:ole="">
                  <v:imagedata r:id="rId6" o:title=""/>
                </v:shape>
                <w:control r:id="rId13" w:name="DefaultOcxName41" w:shapeid="_x0000_i1059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4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Foto studijos įrengimas</w:t>
              </w:r>
            </w:hyperlink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 (7)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2016-03-03</w:t>
            </w:r>
          </w:p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390" w:type="dxa"/>
            <w:vAlign w:val="center"/>
          </w:tcPr>
          <w:p w:rsidR="001921EF" w:rsidRPr="0076156F" w:rsidRDefault="001921EF" w:rsidP="001921EF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Kompiuterinė įranga ir reikmenys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30200000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Su kompiuteriais susijusios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72500000</w:t>
            </w:r>
          </w:p>
        </w:tc>
        <w:tc>
          <w:tcPr>
            <w:tcW w:w="1023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9.000,00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2016-03-03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I;II</w:t>
            </w:r>
          </w:p>
        </w:tc>
        <w:tc>
          <w:tcPr>
            <w:tcW w:w="0" w:type="auto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085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7B5E40" w:rsidTr="001921EF">
        <w:tc>
          <w:tcPr>
            <w:tcW w:w="225" w:type="dxa"/>
            <w:hideMark/>
          </w:tcPr>
          <w:p w:rsidR="001921EF" w:rsidRPr="007B5E40" w:rsidRDefault="001921EF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1921EF" w:rsidRDefault="001921EF" w:rsidP="00072575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62" type="#_x0000_t75" style="width:20.25pt;height:18pt" o:ole="">
                  <v:imagedata r:id="rId6" o:title=""/>
                </v:shape>
                <w:control r:id="rId15" w:name="DefaultOcxName51" w:shapeid="_x0000_i1062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6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Ūkinės prekės</w:t>
              </w:r>
            </w:hyperlink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proofErr w:type="spellEnd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  <w:p w:rsidR="00D706EC" w:rsidRPr="007B5E40" w:rsidRDefault="00D706EC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390" w:type="dxa"/>
          </w:tcPr>
          <w:p w:rsidR="001921EF" w:rsidRPr="0076156F" w:rsidRDefault="007F679E" w:rsidP="007F679E">
            <w:pPr>
              <w:rPr>
                <w:rFonts w:ascii="Times New Roman" w:eastAsia="Times New Roman" w:hAnsi="Times New Roman" w:cs="Times New Roman"/>
                <w:vanish/>
                <w:color w:val="333333"/>
                <w:sz w:val="16"/>
                <w:szCs w:val="16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Statybinės konstrukcijos ir medžiagos; pagalbiniai statybos gaminiai (išskyrus elektros prietaisus)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44000000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</w:r>
          </w:p>
        </w:tc>
        <w:tc>
          <w:tcPr>
            <w:tcW w:w="1023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2.600,00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2016-04-01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II</w:t>
            </w:r>
          </w:p>
        </w:tc>
        <w:tc>
          <w:tcPr>
            <w:tcW w:w="0" w:type="auto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085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7B5E40" w:rsidTr="001921EF">
        <w:tc>
          <w:tcPr>
            <w:tcW w:w="225" w:type="dxa"/>
            <w:hideMark/>
          </w:tcPr>
          <w:p w:rsidR="001921EF" w:rsidRPr="007B5E40" w:rsidRDefault="001921EF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65" type="#_x0000_t75" style="width:20.25pt;height:18pt" o:ole="">
                  <v:imagedata r:id="rId6" o:title=""/>
                </v:shape>
                <w:control r:id="rId17" w:name="DefaultOcxName61" w:shapeid="_x0000_i1065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8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Kuras (benzinas A 95 ,</w:t>
              </w:r>
              <w:proofErr w:type="spellStart"/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dizelinas</w:t>
              </w:r>
              <w:proofErr w:type="spellEnd"/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 </w:t>
              </w:r>
            </w:hyperlink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</w:tc>
        <w:tc>
          <w:tcPr>
            <w:tcW w:w="4390" w:type="dxa"/>
            <w:vAlign w:val="center"/>
          </w:tcPr>
          <w:p w:rsidR="001921EF" w:rsidRPr="0076156F" w:rsidRDefault="00CF224F" w:rsidP="001921EF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Naftos produktai, kuras, elektra ir kiti energijos šaltiniai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09000000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Nafta ir </w:t>
            </w:r>
            <w:proofErr w:type="spellStart"/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>distiliatai</w:t>
            </w:r>
            <w:proofErr w:type="spellEnd"/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09130000</w:t>
            </w:r>
          </w:p>
        </w:tc>
        <w:tc>
          <w:tcPr>
            <w:tcW w:w="1023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7.000,00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2016-04-01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II</w:t>
            </w:r>
          </w:p>
        </w:tc>
        <w:tc>
          <w:tcPr>
            <w:tcW w:w="0" w:type="auto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24 mėn.</w:t>
            </w:r>
          </w:p>
        </w:tc>
        <w:tc>
          <w:tcPr>
            <w:tcW w:w="1085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7B5E40" w:rsidTr="001921EF">
        <w:tc>
          <w:tcPr>
            <w:tcW w:w="225" w:type="dxa"/>
            <w:hideMark/>
          </w:tcPr>
          <w:p w:rsidR="001921EF" w:rsidRPr="007B5E40" w:rsidRDefault="001921EF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1921EF" w:rsidRDefault="001921EF" w:rsidP="00072575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68" type="#_x0000_t75" style="width:20.25pt;height:18pt" o:ole="">
                  <v:imagedata r:id="rId6" o:title=""/>
                </v:shape>
                <w:control r:id="rId19" w:name="DefaultOcxName71" w:shapeid="_x0000_i1068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0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Įvairūs maisto produktai </w:t>
              </w:r>
            </w:hyperlink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  <w:p w:rsidR="00D706EC" w:rsidRPr="007B5E40" w:rsidRDefault="00D706EC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390" w:type="dxa"/>
          </w:tcPr>
          <w:p w:rsidR="001921EF" w:rsidRPr="0076156F" w:rsidRDefault="00826630" w:rsidP="001921EF">
            <w:pPr>
              <w:rPr>
                <w:rFonts w:ascii="Times New Roman" w:eastAsia="Times New Roman" w:hAnsi="Times New Roman" w:cs="Times New Roman"/>
                <w:vanish/>
                <w:color w:val="333333"/>
                <w:sz w:val="16"/>
                <w:szCs w:val="16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Maistas, gėrimai, tabakas ir susiję produktai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15000000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Įvairūs maisto produktai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15800000</w:t>
            </w:r>
          </w:p>
        </w:tc>
        <w:tc>
          <w:tcPr>
            <w:tcW w:w="1023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2.800,00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2016-04-01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II</w:t>
            </w:r>
          </w:p>
        </w:tc>
        <w:tc>
          <w:tcPr>
            <w:tcW w:w="0" w:type="auto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085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7B5E40" w:rsidTr="001921EF">
        <w:tc>
          <w:tcPr>
            <w:tcW w:w="225" w:type="dxa"/>
            <w:hideMark/>
          </w:tcPr>
          <w:p w:rsidR="001921EF" w:rsidRPr="007B5E40" w:rsidRDefault="001921EF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71" type="#_x0000_t75" style="width:20.25pt;height:18pt" o:ole="">
                  <v:imagedata r:id="rId6" o:title=""/>
                </v:shape>
                <w:control r:id="rId21" w:name="DefaultOcxName81" w:shapeid="_x0000_i1071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2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Produktai ir medžiagos reikalingi sanitarijos ir higienos priežiūros vykdymui</w:t>
              </w:r>
            </w:hyperlink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</w:tc>
        <w:tc>
          <w:tcPr>
            <w:tcW w:w="4390" w:type="dxa"/>
            <w:hideMark/>
          </w:tcPr>
          <w:p w:rsidR="001921EF" w:rsidRPr="007B5E40" w:rsidRDefault="00CF224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Medicinos įranga, farmacijos ir asmens higienos produktai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33000000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Asmens higienos gaminiai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33700000</w:t>
            </w:r>
          </w:p>
        </w:tc>
        <w:tc>
          <w:tcPr>
            <w:tcW w:w="1023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2.200,00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2016-04-01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II</w:t>
            </w:r>
          </w:p>
        </w:tc>
        <w:tc>
          <w:tcPr>
            <w:tcW w:w="0" w:type="auto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085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7B5E40" w:rsidTr="001921EF">
        <w:tc>
          <w:tcPr>
            <w:tcW w:w="225" w:type="dxa"/>
            <w:hideMark/>
          </w:tcPr>
          <w:p w:rsidR="001921EF" w:rsidRPr="007B5E40" w:rsidRDefault="001921EF" w:rsidP="00072575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4136" w:type="dxa"/>
            <w:gridSpan w:val="3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74" type="#_x0000_t75" style="width:20.25pt;height:18pt" o:ole="">
                  <v:imagedata r:id="rId6" o:title=""/>
                </v:shape>
                <w:control r:id="rId23" w:name="DefaultOcxName91" w:shapeid="_x0000_i1074"/>
              </w:objec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4" w:history="1"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 xml:space="preserve">Elektros ūkio </w:t>
              </w:r>
              <w:proofErr w:type="spellStart"/>
              <w:r w:rsidRPr="007B5E40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eksplotacija</w:t>
              </w:r>
              <w:proofErr w:type="spellEnd"/>
            </w:hyperlink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 (1)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2016-03-14</w:t>
            </w:r>
          </w:p>
        </w:tc>
        <w:tc>
          <w:tcPr>
            <w:tcW w:w="4390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Remonto ir priežiūros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Pastatų elektros įrangos remonto ir priežiūros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50711000</w:t>
            </w:r>
          </w:p>
        </w:tc>
        <w:tc>
          <w:tcPr>
            <w:tcW w:w="1023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2.800,00 </w:t>
            </w:r>
            <w:proofErr w:type="spellStart"/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091" w:type="dxa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2016-01-01</w:t>
            </w: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I;II</w:t>
            </w:r>
          </w:p>
        </w:tc>
        <w:tc>
          <w:tcPr>
            <w:tcW w:w="0" w:type="auto"/>
            <w:gridSpan w:val="2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24 mėn.</w:t>
            </w:r>
          </w:p>
        </w:tc>
        <w:tc>
          <w:tcPr>
            <w:tcW w:w="1085" w:type="dxa"/>
            <w:hideMark/>
          </w:tcPr>
          <w:p w:rsidR="001921EF" w:rsidRPr="007B5E40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072575" w:rsidTr="001921EF">
        <w:tc>
          <w:tcPr>
            <w:tcW w:w="225" w:type="dxa"/>
          </w:tcPr>
          <w:p w:rsidR="001921EF" w:rsidRPr="00072575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2435" w:type="dxa"/>
            <w:tcBorders>
              <w:right w:val="nil"/>
            </w:tcBorders>
            <w:hideMark/>
          </w:tcPr>
          <w:p w:rsidR="001921EF" w:rsidRPr="00072575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77" type="#_x0000_t75" style="width:20.25pt;height:18pt" o:ole="">
                  <v:imagedata r:id="rId6" o:title=""/>
                </v:shape>
                <w:control r:id="rId25" w:name="DefaultOcxName" w:shapeid="_x0000_i1077"/>
              </w:object>
            </w: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6" w:history="1">
              <w:r w:rsidRPr="00072575">
                <w:rPr>
                  <w:rFonts w:ascii="Arial" w:eastAsia="Times New Roman" w:hAnsi="Arial" w:cs="Arial"/>
                  <w:color w:val="0085CE"/>
                  <w:sz w:val="17"/>
                  <w:szCs w:val="17"/>
                  <w:u w:val="single"/>
                  <w:lang w:eastAsia="lt-LT"/>
                </w:rPr>
                <w:t>Muziejinių eksponatų pirkimas</w:t>
              </w:r>
            </w:hyperlink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072575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072575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1EF" w:rsidRPr="00072575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1921EF" w:rsidRPr="00072575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hideMark/>
          </w:tcPr>
          <w:p w:rsidR="001921EF" w:rsidRPr="00072575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Muzikos instrumentai, sporto prekės, žaidimai, žaislai, rankdarbiai, meno kūriniai ir jų priedai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37000000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Muzikos instrumentai, sporto prekės, žaidimai, žaislai, rankdarbiai, meno kūriniai ir jų priedai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37000000</w:t>
            </w:r>
          </w:p>
        </w:tc>
        <w:tc>
          <w:tcPr>
            <w:tcW w:w="1023" w:type="dxa"/>
            <w:hideMark/>
          </w:tcPr>
          <w:p w:rsidR="001921EF" w:rsidRPr="00072575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2.400,00 Eur</w:t>
            </w:r>
          </w:p>
        </w:tc>
        <w:tc>
          <w:tcPr>
            <w:tcW w:w="1038" w:type="dxa"/>
          </w:tcPr>
          <w:p w:rsidR="001921EF" w:rsidRPr="00072575" w:rsidRDefault="00192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2016-01-01</w:t>
            </w: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072575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1EF" w:rsidRPr="00072575" w:rsidRDefault="00192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72575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EF" w:rsidRPr="00072575" w:rsidRDefault="00192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5" w:type="dxa"/>
          </w:tcPr>
          <w:p w:rsidR="001921EF" w:rsidRPr="007B5E40" w:rsidRDefault="001921EF" w:rsidP="00621D4E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072575" w:rsidTr="001921EF">
        <w:tc>
          <w:tcPr>
            <w:tcW w:w="225" w:type="dxa"/>
          </w:tcPr>
          <w:p w:rsidR="001921EF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  <w:p w:rsidR="001921EF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  <w:p w:rsidR="001921EF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  <w:p w:rsidR="001921EF" w:rsidRPr="00072575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2435" w:type="dxa"/>
            <w:tcBorders>
              <w:right w:val="nil"/>
            </w:tcBorders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80" type="#_x0000_t75" style="width:20.25pt;height:18pt" o:ole="">
                  <v:imagedata r:id="rId6" o:title=""/>
                </v:shape>
                <w:control r:id="rId27" w:name="DefaultOcxName2" w:shapeid="_x0000_i1080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28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 xml:space="preserve">Gėlių sodinukai </w:t>
              </w:r>
            </w:hyperlink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Prekės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072575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969" w:type="dxa"/>
            <w:tcBorders>
              <w:left w:val="nil"/>
            </w:tcBorders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1921EF" w:rsidRDefault="00826630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Žemės ūkio, ūkininkavimo, žvejybos, miškininkystės ir susiję produktai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03000000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Sodininkystės ir medelynų produktai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03120000</w:t>
            </w:r>
          </w:p>
        </w:tc>
        <w:tc>
          <w:tcPr>
            <w:tcW w:w="1023" w:type="dxa"/>
            <w:vAlign w:val="center"/>
          </w:tcPr>
          <w:p w:rsidR="001921EF" w:rsidRDefault="001921EF" w:rsidP="00621D4E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5.800,00 vnt</w:t>
            </w:r>
          </w:p>
        </w:tc>
        <w:tc>
          <w:tcPr>
            <w:tcW w:w="1038" w:type="dxa"/>
            <w:vAlign w:val="center"/>
          </w:tcPr>
          <w:p w:rsidR="001921EF" w:rsidRDefault="001921EF" w:rsidP="00621D4E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2016-04-01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Vienkartinė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085" w:type="dxa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1921EF" w:rsidRPr="00072575" w:rsidTr="001921EF">
        <w:tc>
          <w:tcPr>
            <w:tcW w:w="225" w:type="dxa"/>
          </w:tcPr>
          <w:p w:rsidR="001921EF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  <w:p w:rsidR="001921EF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  <w:p w:rsidR="001921EF" w:rsidRDefault="001921EF" w:rsidP="00072575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2435" w:type="dxa"/>
            <w:tcBorders>
              <w:right w:val="nil"/>
            </w:tcBorders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1921EF" w:rsidRDefault="001921EF" w:rsidP="00693BE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B5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83" type="#_x0000_t75" style="width:20.25pt;height:18pt" o:ole="">
                  <v:imagedata r:id="rId29" o:title=""/>
                </v:shape>
                <w:control r:id="rId30" w:name="DefaultOcxName911" w:shapeid="_x0000_i1083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31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>Edukacinių senųjų amatų užsiėmimų vaikams ir jaunimui, karybos veiksmų, muzikinės programos demonstracija renginyje,,Viduramžių turnyras Roko kalavijas"</w:t>
              </w:r>
            </w:hyperlink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Paslaugos (26)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072575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3</w:t>
            </w:r>
            <w:r w:rsidRPr="00072575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969" w:type="dxa"/>
            <w:tcBorders>
              <w:left w:val="nil"/>
            </w:tcBorders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1921EF" w:rsidRDefault="007F679E" w:rsidP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Poilsio, kultūros ir sporto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92000000</w:t>
            </w:r>
          </w:p>
        </w:tc>
        <w:tc>
          <w:tcPr>
            <w:tcW w:w="1023" w:type="dxa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2.000,00 Eur</w:t>
            </w:r>
          </w:p>
        </w:tc>
        <w:tc>
          <w:tcPr>
            <w:tcW w:w="1038" w:type="dxa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Vienkartinė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085" w:type="dxa"/>
            <w:vAlign w:val="center"/>
          </w:tcPr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1921EF" w:rsidRDefault="001921E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1921EF" w:rsidTr="001921EF">
        <w:trPr>
          <w:gridBefore w:val="6"/>
          <w:wBefore w:w="9774" w:type="dxa"/>
          <w:trHeight w:val="100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1EF" w:rsidRDefault="001921EF" w:rsidP="00072575"/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1EF" w:rsidRDefault="001921EF"/>
        </w:tc>
      </w:tr>
    </w:tbl>
    <w:p w:rsidR="00204EE3" w:rsidRDefault="00204EE3" w:rsidP="00204EE3"/>
    <w:p w:rsidR="00204EE3" w:rsidRDefault="00204EE3" w:rsidP="00204EE3">
      <w:r>
        <w:t xml:space="preserve">Viešų pirkimų planą parengė:                                                                   Ūkio skyriaus vedėjas  Valentinas Skeirys      </w:t>
      </w:r>
      <w:r w:rsidR="004B4356">
        <w:t xml:space="preserve">            2016 m.</w:t>
      </w:r>
      <w:r w:rsidR="00C665FE">
        <w:t>kovo 01</w:t>
      </w:r>
      <w:r w:rsidR="004B4356">
        <w:t xml:space="preserve"> d</w:t>
      </w:r>
    </w:p>
    <w:p w:rsidR="00204EE3" w:rsidRDefault="00204EE3" w:rsidP="00204EE3">
      <w:r>
        <w:t>Patvirtino :                                                                                                  Direktorė    Nijolė Šniokienė</w:t>
      </w:r>
    </w:p>
    <w:p w:rsidR="00204EE3" w:rsidRDefault="00204EE3" w:rsidP="00204EE3">
      <w:pPr>
        <w:rPr>
          <w:sz w:val="28"/>
          <w:szCs w:val="28"/>
        </w:rPr>
      </w:pPr>
    </w:p>
    <w:p w:rsidR="00204EE3" w:rsidRDefault="00204EE3" w:rsidP="00204EE3"/>
    <w:p w:rsidR="00EF6A2D" w:rsidRDefault="00EF6A2D"/>
    <w:sectPr w:rsidR="00EF6A2D" w:rsidSect="0007257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E3"/>
    <w:rsid w:val="00072575"/>
    <w:rsid w:val="001921EF"/>
    <w:rsid w:val="00204EE3"/>
    <w:rsid w:val="002B309B"/>
    <w:rsid w:val="004B4356"/>
    <w:rsid w:val="00621D4E"/>
    <w:rsid w:val="00693BEA"/>
    <w:rsid w:val="007F679E"/>
    <w:rsid w:val="00826630"/>
    <w:rsid w:val="00C665FE"/>
    <w:rsid w:val="00C764DC"/>
    <w:rsid w:val="00CF224F"/>
    <w:rsid w:val="00D706EC"/>
    <w:rsid w:val="00D90538"/>
    <w:rsid w:val="00E67E68"/>
    <w:rsid w:val="00E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4E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72575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072575"/>
  </w:style>
  <w:style w:type="character" w:customStyle="1" w:styleId="procurementtype">
    <w:name w:val="procurementtype"/>
    <w:basedOn w:val="Numatytasispastraiposriftas"/>
    <w:rsid w:val="00072575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0725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072575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0725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072575"/>
    <w:rPr>
      <w:rFonts w:ascii="Arial" w:hAnsi="Arial" w:cs="Arial"/>
      <w:vanish/>
      <w:sz w:val="16"/>
      <w:szCs w:val="16"/>
    </w:rPr>
  </w:style>
  <w:style w:type="table" w:styleId="Lentelstinklelis">
    <w:name w:val="Table Grid"/>
    <w:basedOn w:val="prastojilentel"/>
    <w:uiPriority w:val="59"/>
    <w:rsid w:val="0007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4E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72575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072575"/>
  </w:style>
  <w:style w:type="character" w:customStyle="1" w:styleId="procurementtype">
    <w:name w:val="procurementtype"/>
    <w:basedOn w:val="Numatytasispastraiposriftas"/>
    <w:rsid w:val="00072575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0725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072575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0725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072575"/>
    <w:rPr>
      <w:rFonts w:ascii="Arial" w:hAnsi="Arial" w:cs="Arial"/>
      <w:vanish/>
      <w:sz w:val="16"/>
      <w:szCs w:val="16"/>
    </w:rPr>
  </w:style>
  <w:style w:type="table" w:styleId="Lentelstinklelis">
    <w:name w:val="Table Grid"/>
    <w:basedOn w:val="prastojilentel"/>
    <w:uiPriority w:val="59"/>
    <w:rsid w:val="0007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0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s://www.eviesiejipirkimai.lt/index.php?option=com_vptpublic&amp;Itemid=88&amp;kuras=0&amp;task=edit&amp;id=1634399" TargetMode="External"/><Relationship Id="rId26" Type="http://schemas.openxmlformats.org/officeDocument/2006/relationships/hyperlink" Target="https://www.eviesiejipirkimai.lt/index.php?option=com_vptpublic&amp;Itemid=65&amp;kuras=0&amp;task=edit&amp;id=1652205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hyperlink" Target="https://www.eviesiejipirkimai.lt/index.php?option=com_vptpublic&amp;Itemid=88&amp;kuras=0&amp;task=edit&amp;id=1632654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viesiejipirkimai.lt/index.php?option=com_vptpublic&amp;Itemid=88&amp;kuras=0&amp;task=edit&amp;id=1649741" TargetMode="External"/><Relationship Id="rId20" Type="http://schemas.openxmlformats.org/officeDocument/2006/relationships/hyperlink" Target="https://www.eviesiejipirkimai.lt/index.php?option=com_vptpublic&amp;Itemid=88&amp;kuras=0&amp;task=edit&amp;id=1634412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s://www.eviesiejipirkimai.lt/index.php?option=com_vptpublic&amp;Itemid=88&amp;kuras=0&amp;task=edit&amp;id=163438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s://www.eviesiejipirkimai.lt/index.php?option=com_vptpublic&amp;kuras=0&amp;limitstart=10&amp;task=edit&amp;id=1670075" TargetMode="External"/><Relationship Id="rId10" Type="http://schemas.openxmlformats.org/officeDocument/2006/relationships/hyperlink" Target="https://www.eviesiejipirkimai.lt/index.php?option=com_vptpublic&amp;Itemid=88&amp;kuras=0&amp;task=edit&amp;id=1634439" TargetMode="External"/><Relationship Id="rId19" Type="http://schemas.openxmlformats.org/officeDocument/2006/relationships/control" Target="activeX/activeX7.xml"/><Relationship Id="rId31" Type="http://schemas.openxmlformats.org/officeDocument/2006/relationships/hyperlink" Target="https://www.eviesiejipirkimai.lt/index.php?option=com_vptpublic&amp;kuras=0&amp;limitstart=10&amp;task=edit&amp;id=1670070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s://www.eviesiejipirkimai.lt/index.php?option=com_vptpublic&amp;Itemid=88&amp;kuras=0&amp;task=edit&amp;id=1634360" TargetMode="External"/><Relationship Id="rId22" Type="http://schemas.openxmlformats.org/officeDocument/2006/relationships/hyperlink" Target="https://www.eviesiejipirkimai.lt/index.php?option=com_vptpublic&amp;Itemid=88&amp;kuras=0&amp;task=edit&amp;id=1649899" TargetMode="External"/><Relationship Id="rId27" Type="http://schemas.openxmlformats.org/officeDocument/2006/relationships/control" Target="activeX/activeX11.xml"/><Relationship Id="rId30" Type="http://schemas.openxmlformats.org/officeDocument/2006/relationships/control" Target="activeX/activeX12.xml"/><Relationship Id="rId8" Type="http://schemas.openxmlformats.org/officeDocument/2006/relationships/hyperlink" Target="https://www.eviesiejipirkimai.lt/index.php?option=com_vptpublic&amp;Itemid=88&amp;kuras=0&amp;task=edit&amp;id=163442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0771-8A1E-4C15-AEE1-E7D67304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3580</Words>
  <Characters>2042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Valentas</dc:creator>
  <cp:lastModifiedBy>Jolita</cp:lastModifiedBy>
  <cp:revision>2</cp:revision>
  <dcterms:created xsi:type="dcterms:W3CDTF">2016-08-16T10:16:00Z</dcterms:created>
  <dcterms:modified xsi:type="dcterms:W3CDTF">2016-08-16T10:16:00Z</dcterms:modified>
</cp:coreProperties>
</file>